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91" w:rsidRDefault="00524891" w:rsidP="0037661F">
      <w:pPr>
        <w:rPr>
          <w:sz w:val="28"/>
          <w:u w:val="single"/>
        </w:rPr>
      </w:pPr>
    </w:p>
    <w:p w:rsidR="0037661F" w:rsidRDefault="0037661F" w:rsidP="0037661F">
      <w:pPr>
        <w:rPr>
          <w:sz w:val="28"/>
          <w:u w:val="single"/>
        </w:rPr>
      </w:pPr>
      <w:r w:rsidRPr="00A450D0">
        <w:rPr>
          <w:sz w:val="28"/>
          <w:u w:val="single"/>
        </w:rPr>
        <w:t xml:space="preserve">Program veřejného projednání </w:t>
      </w:r>
      <w:r>
        <w:rPr>
          <w:sz w:val="28"/>
          <w:u w:val="single"/>
        </w:rPr>
        <w:t xml:space="preserve">KPSS </w:t>
      </w:r>
      <w:r w:rsidRPr="00A450D0">
        <w:rPr>
          <w:sz w:val="28"/>
          <w:u w:val="single"/>
        </w:rPr>
        <w:t>v</w:t>
      </w:r>
      <w:r>
        <w:rPr>
          <w:sz w:val="28"/>
          <w:u w:val="single"/>
        </w:rPr>
        <w:t> Kostelní Lhotě dne 13</w:t>
      </w:r>
      <w:r w:rsidRPr="00A450D0">
        <w:rPr>
          <w:sz w:val="28"/>
          <w:u w:val="single"/>
        </w:rPr>
        <w:t>. 12. 2012</w:t>
      </w:r>
    </w:p>
    <w:p w:rsidR="0037661F" w:rsidRDefault="0037661F" w:rsidP="0037661F">
      <w:pPr>
        <w:rPr>
          <w:sz w:val="28"/>
          <w:u w:val="single"/>
        </w:rPr>
      </w:pPr>
      <w:bookmarkStart w:id="0" w:name="_GoBack"/>
      <w:bookmarkEnd w:id="0"/>
    </w:p>
    <w:p w:rsidR="0037661F" w:rsidRPr="000B0A6A" w:rsidRDefault="0037661F" w:rsidP="0037661F">
      <w:pPr>
        <w:pStyle w:val="Odstavecseseznamem"/>
        <w:ind w:left="0"/>
        <w:rPr>
          <w:sz w:val="28"/>
        </w:rPr>
      </w:pPr>
      <w:r>
        <w:rPr>
          <w:b/>
          <w:sz w:val="28"/>
        </w:rPr>
        <w:t>Časov</w:t>
      </w:r>
      <w:r w:rsidR="00E63990">
        <w:rPr>
          <w:b/>
          <w:sz w:val="28"/>
        </w:rPr>
        <w:t>ý</w:t>
      </w:r>
      <w:r>
        <w:rPr>
          <w:b/>
          <w:sz w:val="28"/>
        </w:rPr>
        <w:t xml:space="preserve"> prostor 17:00 – 19</w:t>
      </w:r>
      <w:r w:rsidRPr="00734D2E">
        <w:rPr>
          <w:b/>
          <w:sz w:val="28"/>
        </w:rPr>
        <w:t>:</w:t>
      </w:r>
      <w:r>
        <w:rPr>
          <w:b/>
          <w:sz w:val="28"/>
        </w:rPr>
        <w:t>0</w:t>
      </w:r>
      <w:r w:rsidRPr="00734D2E">
        <w:rPr>
          <w:b/>
          <w:sz w:val="28"/>
        </w:rPr>
        <w:t>0 hodin</w:t>
      </w:r>
      <w:r>
        <w:rPr>
          <w:b/>
          <w:sz w:val="28"/>
        </w:rPr>
        <w:br/>
      </w:r>
    </w:p>
    <w:p w:rsidR="0037661F" w:rsidRPr="0037661F" w:rsidRDefault="0037661F" w:rsidP="0037661F">
      <w:pPr>
        <w:pStyle w:val="Odstavecseseznamem"/>
        <w:numPr>
          <w:ilvl w:val="0"/>
          <w:numId w:val="1"/>
        </w:numPr>
        <w:spacing w:line="480" w:lineRule="auto"/>
        <w:ind w:left="284" w:hanging="284"/>
        <w:rPr>
          <w:b/>
          <w:sz w:val="28"/>
        </w:rPr>
      </w:pPr>
      <w:r w:rsidRPr="0037661F">
        <w:rPr>
          <w:b/>
          <w:sz w:val="28"/>
        </w:rPr>
        <w:t xml:space="preserve">Přivítání </w:t>
      </w:r>
      <w:r w:rsidRPr="0037661F">
        <w:rPr>
          <w:b/>
          <w:sz w:val="28"/>
        </w:rPr>
        <w:tab/>
      </w:r>
      <w:r w:rsidRPr="0037661F">
        <w:rPr>
          <w:i/>
          <w:sz w:val="28"/>
        </w:rPr>
        <w:t>Iv. Minaříková</w:t>
      </w:r>
    </w:p>
    <w:p w:rsidR="0037661F" w:rsidRPr="0037661F" w:rsidRDefault="0037661F" w:rsidP="0037661F">
      <w:pPr>
        <w:pStyle w:val="Odstavecseseznamem"/>
        <w:numPr>
          <w:ilvl w:val="0"/>
          <w:numId w:val="1"/>
        </w:numPr>
        <w:spacing w:line="480" w:lineRule="auto"/>
        <w:ind w:left="284" w:hanging="284"/>
        <w:rPr>
          <w:b/>
          <w:sz w:val="28"/>
        </w:rPr>
      </w:pPr>
      <w:r w:rsidRPr="0037661F">
        <w:rPr>
          <w:b/>
          <w:sz w:val="28"/>
        </w:rPr>
        <w:t xml:space="preserve">Cíl setkání </w:t>
      </w:r>
      <w:r w:rsidRPr="0037661F">
        <w:rPr>
          <w:b/>
          <w:sz w:val="28"/>
        </w:rPr>
        <w:tab/>
      </w:r>
      <w:r w:rsidRPr="0037661F">
        <w:rPr>
          <w:i/>
          <w:sz w:val="28"/>
        </w:rPr>
        <w:t>Iv. Minaříková</w:t>
      </w:r>
    </w:p>
    <w:p w:rsidR="0037661F" w:rsidRPr="0037661F" w:rsidRDefault="0037661F" w:rsidP="0037661F">
      <w:pPr>
        <w:pStyle w:val="Odstavecseseznamem"/>
        <w:numPr>
          <w:ilvl w:val="0"/>
          <w:numId w:val="1"/>
        </w:numPr>
        <w:spacing w:line="480" w:lineRule="auto"/>
        <w:ind w:left="284" w:hanging="284"/>
        <w:rPr>
          <w:b/>
          <w:sz w:val="28"/>
        </w:rPr>
      </w:pPr>
      <w:r w:rsidRPr="0037661F">
        <w:rPr>
          <w:b/>
          <w:sz w:val="28"/>
        </w:rPr>
        <w:t>Přivítání starostou obce Tomášem Drobným</w:t>
      </w:r>
    </w:p>
    <w:p w:rsidR="0037661F" w:rsidRPr="0037661F" w:rsidRDefault="0037661F" w:rsidP="0037661F">
      <w:pPr>
        <w:pStyle w:val="Odstavecseseznamem"/>
        <w:numPr>
          <w:ilvl w:val="0"/>
          <w:numId w:val="1"/>
        </w:numPr>
        <w:spacing w:line="480" w:lineRule="auto"/>
        <w:ind w:left="284" w:hanging="284"/>
        <w:rPr>
          <w:b/>
          <w:sz w:val="28"/>
        </w:rPr>
      </w:pPr>
      <w:r w:rsidRPr="0037661F">
        <w:rPr>
          <w:b/>
          <w:sz w:val="28"/>
        </w:rPr>
        <w:t xml:space="preserve">Centrum sociálních a zdravotních služeb Poděbrady </w:t>
      </w:r>
      <w:r w:rsidRPr="0037661F">
        <w:rPr>
          <w:b/>
          <w:sz w:val="28"/>
        </w:rPr>
        <w:tab/>
      </w:r>
      <w:r w:rsidR="00524891">
        <w:rPr>
          <w:b/>
          <w:sz w:val="28"/>
        </w:rPr>
        <w:tab/>
      </w:r>
      <w:r w:rsidR="00524891">
        <w:rPr>
          <w:i/>
          <w:sz w:val="28"/>
        </w:rPr>
        <w:t>Jan Přibáň</w:t>
      </w:r>
    </w:p>
    <w:p w:rsidR="0037661F" w:rsidRPr="0037661F" w:rsidRDefault="0037661F" w:rsidP="0037661F">
      <w:pPr>
        <w:pStyle w:val="Odstavecseseznamem"/>
        <w:numPr>
          <w:ilvl w:val="0"/>
          <w:numId w:val="1"/>
        </w:numPr>
        <w:spacing w:line="480" w:lineRule="auto"/>
        <w:ind w:left="284" w:hanging="284"/>
        <w:rPr>
          <w:b/>
          <w:sz w:val="28"/>
        </w:rPr>
      </w:pPr>
      <w:r w:rsidRPr="0037661F">
        <w:rPr>
          <w:b/>
          <w:sz w:val="28"/>
        </w:rPr>
        <w:t xml:space="preserve">O. S. Život 90, informace o službě Tísňová péče a jiné </w:t>
      </w:r>
      <w:r w:rsidRPr="0037661F">
        <w:rPr>
          <w:b/>
          <w:sz w:val="28"/>
        </w:rPr>
        <w:tab/>
      </w:r>
      <w:r w:rsidRPr="0037661F">
        <w:rPr>
          <w:i/>
          <w:sz w:val="28"/>
        </w:rPr>
        <w:t>Iv. Minaříková</w:t>
      </w:r>
    </w:p>
    <w:p w:rsidR="0037661F" w:rsidRPr="0037661F" w:rsidRDefault="0037661F" w:rsidP="0037661F">
      <w:pPr>
        <w:pStyle w:val="Odstavecseseznamem"/>
        <w:numPr>
          <w:ilvl w:val="0"/>
          <w:numId w:val="1"/>
        </w:numPr>
        <w:spacing w:line="480" w:lineRule="auto"/>
        <w:ind w:left="284" w:hanging="284"/>
        <w:rPr>
          <w:b/>
          <w:sz w:val="28"/>
        </w:rPr>
      </w:pPr>
      <w:r w:rsidRPr="0037661F">
        <w:rPr>
          <w:b/>
          <w:sz w:val="28"/>
        </w:rPr>
        <w:t>Prezentační část</w:t>
      </w:r>
      <w:r w:rsidRPr="0037661F">
        <w:rPr>
          <w:b/>
          <w:sz w:val="28"/>
        </w:rPr>
        <w:tab/>
      </w:r>
      <w:r w:rsidRPr="0037661F">
        <w:rPr>
          <w:i/>
          <w:sz w:val="28"/>
        </w:rPr>
        <w:t>Iv. Minaříková</w:t>
      </w:r>
    </w:p>
    <w:p w:rsidR="0037661F" w:rsidRPr="000B0A6A" w:rsidRDefault="0037661F" w:rsidP="0037661F">
      <w:pPr>
        <w:pStyle w:val="Odstavecseseznamem"/>
        <w:spacing w:line="480" w:lineRule="auto"/>
        <w:ind w:left="284"/>
        <w:rPr>
          <w:sz w:val="28"/>
        </w:rPr>
      </w:pPr>
      <w:r w:rsidRPr="000B0A6A">
        <w:rPr>
          <w:sz w:val="28"/>
        </w:rPr>
        <w:t>- informace o Komunitním plánování sociálních služeb (KPSS)</w:t>
      </w:r>
      <w:r>
        <w:rPr>
          <w:sz w:val="28"/>
        </w:rPr>
        <w:t xml:space="preserve"> </w:t>
      </w:r>
    </w:p>
    <w:p w:rsidR="0037661F" w:rsidRPr="000B0A6A" w:rsidRDefault="0037661F" w:rsidP="0037661F">
      <w:pPr>
        <w:pStyle w:val="Odstavecseseznamem"/>
        <w:spacing w:line="480" w:lineRule="auto"/>
        <w:ind w:left="284"/>
        <w:rPr>
          <w:sz w:val="28"/>
        </w:rPr>
      </w:pPr>
      <w:r w:rsidRPr="000B0A6A">
        <w:rPr>
          <w:sz w:val="28"/>
        </w:rPr>
        <w:t xml:space="preserve">- výstupy z analýzy dotazníkového šetření mezi uživateli soc. služeb a </w:t>
      </w:r>
      <w:r w:rsidR="00E63990">
        <w:rPr>
          <w:sz w:val="28"/>
        </w:rPr>
        <w:t>v</w:t>
      </w:r>
      <w:r w:rsidRPr="000B0A6A">
        <w:rPr>
          <w:sz w:val="28"/>
        </w:rPr>
        <w:t>eřejností</w:t>
      </w:r>
    </w:p>
    <w:p w:rsidR="0037661F" w:rsidRPr="0037661F" w:rsidRDefault="0037661F" w:rsidP="0037661F">
      <w:pPr>
        <w:pStyle w:val="Odstavecseseznamem"/>
        <w:numPr>
          <w:ilvl w:val="0"/>
          <w:numId w:val="1"/>
        </w:numPr>
        <w:spacing w:line="480" w:lineRule="auto"/>
        <w:ind w:left="284" w:hanging="284"/>
        <w:rPr>
          <w:b/>
          <w:sz w:val="28"/>
        </w:rPr>
      </w:pPr>
      <w:r w:rsidRPr="0037661F">
        <w:rPr>
          <w:b/>
          <w:sz w:val="28"/>
        </w:rPr>
        <w:t>PŘESTÁVKA</w:t>
      </w:r>
    </w:p>
    <w:p w:rsidR="0037661F" w:rsidRPr="0037661F" w:rsidRDefault="0037661F" w:rsidP="0037661F">
      <w:pPr>
        <w:pStyle w:val="Odstavecseseznamem"/>
        <w:numPr>
          <w:ilvl w:val="0"/>
          <w:numId w:val="1"/>
        </w:numPr>
        <w:spacing w:line="480" w:lineRule="auto"/>
        <w:ind w:left="284" w:hanging="284"/>
        <w:rPr>
          <w:b/>
          <w:sz w:val="28"/>
        </w:rPr>
      </w:pPr>
      <w:r w:rsidRPr="0037661F">
        <w:rPr>
          <w:b/>
          <w:sz w:val="28"/>
        </w:rPr>
        <w:t>V druhé části budeme diskutovat o námětech podporujících rozvoj sociálních služeb v jednotlivých oblastech a kvality Vašeho života v obci</w:t>
      </w:r>
    </w:p>
    <w:p w:rsidR="0037661F" w:rsidRPr="0037661F" w:rsidRDefault="0037661F" w:rsidP="0037661F">
      <w:pPr>
        <w:pStyle w:val="Odstavecseseznamem"/>
        <w:numPr>
          <w:ilvl w:val="0"/>
          <w:numId w:val="1"/>
        </w:numPr>
        <w:spacing w:line="480" w:lineRule="auto"/>
        <w:ind w:left="284" w:hanging="284"/>
        <w:rPr>
          <w:b/>
          <w:sz w:val="28"/>
        </w:rPr>
      </w:pPr>
      <w:r w:rsidRPr="0037661F">
        <w:rPr>
          <w:b/>
          <w:sz w:val="28"/>
        </w:rPr>
        <w:t>Diskuze, závěr</w:t>
      </w:r>
    </w:p>
    <w:p w:rsidR="00B93EE5" w:rsidRDefault="00B93EE5" w:rsidP="0037661F">
      <w:pPr>
        <w:ind w:left="284"/>
      </w:pPr>
    </w:p>
    <w:sectPr w:rsidR="00B93EE5" w:rsidSect="00BF2A6A">
      <w:headerReference w:type="default" r:id="rId9"/>
      <w:footerReference w:type="default" r:id="rId10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9F1" w:rsidRDefault="008F59F1" w:rsidP="00540DE4">
      <w:pPr>
        <w:spacing w:after="0" w:line="240" w:lineRule="auto"/>
      </w:pPr>
      <w:r>
        <w:separator/>
      </w:r>
    </w:p>
  </w:endnote>
  <w:endnote w:type="continuationSeparator" w:id="0">
    <w:p w:rsidR="008F59F1" w:rsidRDefault="008F59F1" w:rsidP="0054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A6A" w:rsidRDefault="00BF2A6A" w:rsidP="00BF2A6A">
    <w:pPr>
      <w:pStyle w:val="Bezmezer"/>
      <w:spacing w:line="276" w:lineRule="auto"/>
      <w:ind w:left="-851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6FB5C035" wp14:editId="2A9BAC10">
          <wp:simplePos x="0" y="0"/>
          <wp:positionH relativeFrom="column">
            <wp:posOffset>5263236</wp:posOffset>
          </wp:positionH>
          <wp:positionV relativeFrom="paragraph">
            <wp:posOffset>59690</wp:posOffset>
          </wp:positionV>
          <wp:extent cx="1100455" cy="899795"/>
          <wp:effectExtent l="0" t="0" r="4445" b="0"/>
          <wp:wrapNone/>
          <wp:docPr id="9" name="Obrázek 9" descr="C:\Users\Iveta Minaříková\Documents\Iveta\2 Komunitní plánování\Logo\čtyřlíst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eta Minaříková\Documents\Iveta\2 Komunitní plánování\Logo\čtyřlíste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FC768FB" wp14:editId="30134E76">
          <wp:simplePos x="0" y="0"/>
          <wp:positionH relativeFrom="column">
            <wp:posOffset>8067675</wp:posOffset>
          </wp:positionH>
          <wp:positionV relativeFrom="paragraph">
            <wp:posOffset>-385445</wp:posOffset>
          </wp:positionV>
          <wp:extent cx="1320800" cy="1079500"/>
          <wp:effectExtent l="0" t="0" r="0" b="6350"/>
          <wp:wrapNone/>
          <wp:docPr id="5" name="Obrázek 5" descr="Popis: C:\Users\Iveta Minaříková\Documents\Iveta\2 Komunitní plánování\Logo\čtyřlíst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Popis: C:\Users\Iveta Minaříková\Documents\Iveta\2 Komunitní plánování\Logo\čtyřlíst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Koordinátorka projektu KPSS na Podlipansku: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p w:rsidR="00BF2A6A" w:rsidRPr="00BF2A6A" w:rsidRDefault="00BF2A6A" w:rsidP="00BF2A6A">
    <w:pPr>
      <w:pStyle w:val="Bezmezer"/>
      <w:spacing w:line="276" w:lineRule="auto"/>
      <w:ind w:left="-851"/>
      <w:rPr>
        <w:b/>
        <w:lang w:eastAsia="cs-CZ"/>
      </w:rPr>
    </w:pPr>
    <w:r w:rsidRPr="00BF2A6A">
      <w:rPr>
        <w:b/>
        <w:lang w:eastAsia="cs-CZ"/>
      </w:rPr>
      <w:t>Iveta Minaříková</w:t>
    </w:r>
  </w:p>
  <w:p w:rsidR="00BF2A6A" w:rsidRPr="00BF2A6A" w:rsidRDefault="00BF2A6A" w:rsidP="00BF2A6A">
    <w:pPr>
      <w:pStyle w:val="Bezmezer"/>
      <w:spacing w:line="276" w:lineRule="auto"/>
      <w:ind w:left="-851"/>
      <w:rPr>
        <w:b/>
        <w:lang w:eastAsia="cs-CZ"/>
      </w:rPr>
    </w:pPr>
    <w:r>
      <w:rPr>
        <w:b/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3121025</wp:posOffset>
          </wp:positionH>
          <wp:positionV relativeFrom="paragraph">
            <wp:posOffset>4808220</wp:posOffset>
          </wp:positionV>
          <wp:extent cx="1320800" cy="1079500"/>
          <wp:effectExtent l="0" t="0" r="0" b="6350"/>
          <wp:wrapNone/>
          <wp:docPr id="6" name="Obrázek 6" descr="Popis: C:\Users\Iveta Minaříková\Documents\Iveta\2 Komunitní plánování\Logo\čtyřlíst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Popis: C:\Users\Iveta Minaříková\Documents\Iveta\2 Komunitní plánování\Logo\čtyřlíst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BF2A6A">
        <w:rPr>
          <w:rStyle w:val="Hypertextovodkaz"/>
          <w:b/>
          <w:lang w:eastAsia="cs-CZ"/>
        </w:rPr>
        <w:t>vandrovani@podlipansko.cz</w:t>
      </w:r>
    </w:hyperlink>
    <w:r w:rsidRPr="00BF2A6A">
      <w:rPr>
        <w:b/>
        <w:i/>
        <w:lang w:eastAsia="cs-CZ"/>
      </w:rPr>
      <w:br/>
    </w:r>
    <w:proofErr w:type="spellStart"/>
    <w:r w:rsidRPr="00BF2A6A">
      <w:rPr>
        <w:b/>
        <w:lang w:eastAsia="cs-CZ"/>
      </w:rPr>
      <w:t>tlf</w:t>
    </w:r>
    <w:proofErr w:type="spellEnd"/>
    <w:r w:rsidRPr="00BF2A6A">
      <w:rPr>
        <w:b/>
        <w:lang w:eastAsia="cs-CZ"/>
      </w:rPr>
      <w:t>. č.: +420 721 170 352</w:t>
    </w:r>
  </w:p>
  <w:p w:rsidR="00BF2A6A" w:rsidRPr="00BF2A6A" w:rsidRDefault="008F59F1" w:rsidP="00BF2A6A">
    <w:pPr>
      <w:pStyle w:val="Bezmezer"/>
      <w:spacing w:line="276" w:lineRule="auto"/>
      <w:ind w:left="-851"/>
      <w:rPr>
        <w:b/>
      </w:rPr>
    </w:pPr>
    <w:hyperlink r:id="rId3" w:history="1">
      <w:r w:rsidR="00BF2A6A" w:rsidRPr="00BF2A6A">
        <w:rPr>
          <w:rStyle w:val="Hypertextovodkaz"/>
          <w:b/>
          <w:lang w:eastAsia="cs-CZ"/>
        </w:rPr>
        <w:t>www.podlipansko.cz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9F1" w:rsidRDefault="008F59F1" w:rsidP="00540DE4">
      <w:pPr>
        <w:spacing w:after="0" w:line="240" w:lineRule="auto"/>
      </w:pPr>
      <w:r>
        <w:separator/>
      </w:r>
    </w:p>
  </w:footnote>
  <w:footnote w:type="continuationSeparator" w:id="0">
    <w:p w:rsidR="008F59F1" w:rsidRDefault="008F59F1" w:rsidP="00540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E4" w:rsidRDefault="00540DE4" w:rsidP="00540DE4">
    <w:pPr>
      <w:pStyle w:val="Zhlav"/>
      <w:tabs>
        <w:tab w:val="clear" w:pos="9072"/>
      </w:tabs>
      <w:ind w:left="-567" w:right="-567"/>
    </w:pPr>
    <w:r>
      <w:rPr>
        <w:noProof/>
        <w:lang w:eastAsia="cs-CZ"/>
      </w:rPr>
      <w:drawing>
        <wp:inline distT="0" distB="0" distL="0" distR="0" wp14:anchorId="572229DA" wp14:editId="54AC775F">
          <wp:extent cx="1685925" cy="542925"/>
          <wp:effectExtent l="0" t="0" r="9525" b="9525"/>
          <wp:docPr id="4" name="Obrázek 4" descr="ESF_EU_horizonta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F_EU_horizontal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cs-CZ"/>
      </w:rPr>
      <w:drawing>
        <wp:inline distT="0" distB="0" distL="0" distR="0" wp14:anchorId="776C55EB" wp14:editId="1229137B">
          <wp:extent cx="1838325" cy="561975"/>
          <wp:effectExtent l="0" t="0" r="9525" b="9525"/>
          <wp:docPr id="3" name="Obrázek 3" descr="OPLZZ_horizonta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LZZ_horizontal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cs-CZ"/>
      </w:rPr>
      <w:drawing>
        <wp:inline distT="0" distB="0" distL="0" distR="0" wp14:anchorId="4CDD19F1" wp14:editId="59391E99">
          <wp:extent cx="1209675" cy="552450"/>
          <wp:effectExtent l="0" t="0" r="9525" b="0"/>
          <wp:docPr id="2" name="Obrázek 2" descr="LOGO - PODLIPANSKO - č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- PODLIPANSKO - č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cs-CZ"/>
      </w:rPr>
      <w:drawing>
        <wp:inline distT="0" distB="0" distL="0" distR="0" wp14:anchorId="7F57AA92" wp14:editId="61379ED2">
          <wp:extent cx="1352550" cy="609600"/>
          <wp:effectExtent l="0" t="0" r="0" b="0"/>
          <wp:docPr id="1" name="Obrázek 1" descr="mott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otto_we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0DE4" w:rsidRDefault="00540DE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33C12"/>
    <w:multiLevelType w:val="hybridMultilevel"/>
    <w:tmpl w:val="C712AD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E4"/>
    <w:rsid w:val="00052234"/>
    <w:rsid w:val="00131FCC"/>
    <w:rsid w:val="0037661F"/>
    <w:rsid w:val="00524891"/>
    <w:rsid w:val="00540DE4"/>
    <w:rsid w:val="008F59F1"/>
    <w:rsid w:val="0090155C"/>
    <w:rsid w:val="009838AB"/>
    <w:rsid w:val="00B93EE5"/>
    <w:rsid w:val="00BF2A6A"/>
    <w:rsid w:val="00E6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6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0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0DE4"/>
  </w:style>
  <w:style w:type="paragraph" w:styleId="Zpat">
    <w:name w:val="footer"/>
    <w:basedOn w:val="Normln"/>
    <w:link w:val="ZpatChar"/>
    <w:uiPriority w:val="99"/>
    <w:unhideWhenUsed/>
    <w:rsid w:val="00540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0DE4"/>
  </w:style>
  <w:style w:type="paragraph" w:styleId="Textbubliny">
    <w:name w:val="Balloon Text"/>
    <w:basedOn w:val="Normln"/>
    <w:link w:val="TextbublinyChar"/>
    <w:uiPriority w:val="99"/>
    <w:semiHidden/>
    <w:unhideWhenUsed/>
    <w:rsid w:val="0054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DE4"/>
    <w:rPr>
      <w:rFonts w:ascii="Tahoma" w:hAnsi="Tahoma" w:cs="Tahoma"/>
      <w:sz w:val="16"/>
      <w:szCs w:val="16"/>
    </w:rPr>
  </w:style>
  <w:style w:type="character" w:styleId="Hypertextovodkaz">
    <w:name w:val="Hyperlink"/>
    <w:rsid w:val="00BF2A6A"/>
    <w:rPr>
      <w:color w:val="0000FF"/>
      <w:u w:val="single"/>
    </w:rPr>
  </w:style>
  <w:style w:type="paragraph" w:styleId="Bezmezer">
    <w:name w:val="No Spacing"/>
    <w:uiPriority w:val="1"/>
    <w:qFormat/>
    <w:rsid w:val="00BF2A6A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376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6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0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0DE4"/>
  </w:style>
  <w:style w:type="paragraph" w:styleId="Zpat">
    <w:name w:val="footer"/>
    <w:basedOn w:val="Normln"/>
    <w:link w:val="ZpatChar"/>
    <w:uiPriority w:val="99"/>
    <w:unhideWhenUsed/>
    <w:rsid w:val="00540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0DE4"/>
  </w:style>
  <w:style w:type="paragraph" w:styleId="Textbubliny">
    <w:name w:val="Balloon Text"/>
    <w:basedOn w:val="Normln"/>
    <w:link w:val="TextbublinyChar"/>
    <w:uiPriority w:val="99"/>
    <w:semiHidden/>
    <w:unhideWhenUsed/>
    <w:rsid w:val="0054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DE4"/>
    <w:rPr>
      <w:rFonts w:ascii="Tahoma" w:hAnsi="Tahoma" w:cs="Tahoma"/>
      <w:sz w:val="16"/>
      <w:szCs w:val="16"/>
    </w:rPr>
  </w:style>
  <w:style w:type="character" w:styleId="Hypertextovodkaz">
    <w:name w:val="Hyperlink"/>
    <w:rsid w:val="00BF2A6A"/>
    <w:rPr>
      <w:color w:val="0000FF"/>
      <w:u w:val="single"/>
    </w:rPr>
  </w:style>
  <w:style w:type="paragraph" w:styleId="Bezmezer">
    <w:name w:val="No Spacing"/>
    <w:uiPriority w:val="1"/>
    <w:qFormat/>
    <w:rsid w:val="00BF2A6A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376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dlipansko.cz" TargetMode="External"/><Relationship Id="rId2" Type="http://schemas.openxmlformats.org/officeDocument/2006/relationships/hyperlink" Target="mailto:vandrovani@podlipansko.cz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E283B-C9C1-4B10-897C-7910B725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Minaříková</dc:creator>
  <cp:lastModifiedBy>Tomas</cp:lastModifiedBy>
  <cp:revision>2</cp:revision>
  <dcterms:created xsi:type="dcterms:W3CDTF">2012-12-12T14:19:00Z</dcterms:created>
  <dcterms:modified xsi:type="dcterms:W3CDTF">2012-12-12T14:19:00Z</dcterms:modified>
</cp:coreProperties>
</file>